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D" w:rsidRPr="00FF2A70" w:rsidRDefault="002D363B">
      <w:pPr>
        <w:rPr>
          <w:rFonts w:ascii="Impact" w:hAnsi="Impact"/>
          <w:sz w:val="72"/>
          <w:szCs w:val="72"/>
        </w:rPr>
      </w:pPr>
      <w:r w:rsidRPr="00FF2A70">
        <w:rPr>
          <w:rFonts w:ascii="Impact" w:hAnsi="Impact"/>
          <w:noProof/>
          <w:sz w:val="72"/>
          <w:szCs w:val="72"/>
        </w:rPr>
        <w:pict>
          <v:line id="Straight Connector 1" o:spid="_x0000_s1026" style="position:absolute;z-index:251659264;visibility:visible" from="-18.75pt,49.7pt" to="48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n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" strokecolor="#4472c4 [3204]" strokeweight=".5pt">
            <v:stroke joinstyle="miter"/>
          </v:line>
        </w:pict>
      </w:r>
      <w:r w:rsidR="00FE3FA5" w:rsidRPr="00FF2A70">
        <w:rPr>
          <w:rFonts w:ascii="Impact" w:hAnsi="Impact"/>
          <w:sz w:val="72"/>
          <w:szCs w:val="72"/>
        </w:rPr>
        <w:t>PRESS RELEASE</w:t>
      </w:r>
    </w:p>
    <w:p w:rsidR="00FE3FA5" w:rsidRPr="00FF2A70" w:rsidRDefault="00FE3FA5">
      <w:pPr>
        <w:rPr>
          <w:sz w:val="18"/>
        </w:rPr>
      </w:pPr>
      <w:r w:rsidRPr="00FF2A70">
        <w:rPr>
          <w:sz w:val="18"/>
        </w:rPr>
        <w:t>DAN DRAYTON RACING</w:t>
      </w:r>
    </w:p>
    <w:p w:rsidR="00B52FD0" w:rsidRPr="00FF2A70" w:rsidRDefault="00FE3FA5" w:rsidP="001011F7">
      <w:pPr>
        <w:rPr>
          <w:sz w:val="18"/>
        </w:rPr>
      </w:pPr>
      <w:r w:rsidRPr="00FF2A70">
        <w:rPr>
          <w:sz w:val="18"/>
        </w:rPr>
        <w:t>Date:</w:t>
      </w:r>
      <w:r w:rsidR="001011F7" w:rsidRPr="00FF2A70">
        <w:rPr>
          <w:sz w:val="18"/>
        </w:rPr>
        <w:t xml:space="preserve"> 29th</w:t>
      </w:r>
      <w:r w:rsidR="00B52FD0" w:rsidRPr="00FF2A70">
        <w:rPr>
          <w:sz w:val="18"/>
        </w:rPr>
        <w:t xml:space="preserve"> April</w:t>
      </w:r>
      <w:r w:rsidR="00F841B3" w:rsidRPr="00FF2A70">
        <w:rPr>
          <w:sz w:val="18"/>
        </w:rPr>
        <w:t xml:space="preserve"> Release</w:t>
      </w:r>
      <w:r w:rsidR="00522D57" w:rsidRPr="00FF2A70">
        <w:rPr>
          <w:sz w:val="18"/>
        </w:rPr>
        <w:t xml:space="preserve"> Date: Immediate</w:t>
      </w:r>
    </w:p>
    <w:p w:rsidR="00553FF2" w:rsidRPr="00FF2A70" w:rsidRDefault="00553FF2" w:rsidP="00553FF2">
      <w:pPr>
        <w:jc w:val="center"/>
        <w:rPr>
          <w:b/>
          <w:sz w:val="40"/>
          <w:szCs w:val="40"/>
        </w:rPr>
      </w:pPr>
      <w:r w:rsidRPr="00FF2A70">
        <w:rPr>
          <w:b/>
          <w:sz w:val="40"/>
          <w:szCs w:val="40"/>
        </w:rPr>
        <w:t xml:space="preserve">Drayton </w:t>
      </w:r>
      <w:r w:rsidR="00B52FD0" w:rsidRPr="00FF2A70">
        <w:rPr>
          <w:b/>
          <w:sz w:val="40"/>
          <w:szCs w:val="40"/>
        </w:rPr>
        <w:t xml:space="preserve">in the points at the opening round of 2018 </w:t>
      </w:r>
    </w:p>
    <w:p w:rsidR="00F74355" w:rsidRPr="00FF2A70" w:rsidRDefault="00F74355" w:rsidP="00553FF2">
      <w:r w:rsidRPr="00FF2A70">
        <w:t xml:space="preserve">The opening round of the British Superbike Series </w:t>
      </w:r>
      <w:r w:rsidR="00800D01" w:rsidRPr="00FF2A70">
        <w:t>was</w:t>
      </w:r>
      <w:r w:rsidRPr="00FF2A70">
        <w:t xml:space="preserve"> played out at the </w:t>
      </w:r>
      <w:proofErr w:type="spellStart"/>
      <w:r w:rsidRPr="00FF2A70">
        <w:t>Donington</w:t>
      </w:r>
      <w:proofErr w:type="spellEnd"/>
      <w:r w:rsidRPr="00FF2A70">
        <w:t xml:space="preserve"> Park Circuit, and the start to the season would be </w:t>
      </w:r>
      <w:r w:rsidR="00F978C1" w:rsidRPr="00FF2A70">
        <w:t>see</w:t>
      </w:r>
      <w:r w:rsidRPr="00FF2A70">
        <w:t xml:space="preserve"> severe weather warning</w:t>
      </w:r>
      <w:r w:rsidR="00F978C1" w:rsidRPr="00FF2A70">
        <w:t xml:space="preserve"> issue,</w:t>
      </w:r>
      <w:r w:rsidRPr="00FF2A70">
        <w:t xml:space="preserve"> which brought snow, hail, torrential rain and sunshine. The circuit staff and trackside marshals braved the changeable conditions to ensure the </w:t>
      </w:r>
      <w:r w:rsidR="009A0E6A" w:rsidRPr="00FF2A70">
        <w:t>racing schedule went ahead.</w:t>
      </w:r>
    </w:p>
    <w:p w:rsidR="008D19F8" w:rsidRPr="00FF2A70" w:rsidRDefault="00553FF2" w:rsidP="00553FF2">
      <w:r w:rsidRPr="00FF2A70">
        <w:t>For D</w:t>
      </w:r>
      <w:bookmarkStart w:id="0" w:name="_GoBack"/>
      <w:bookmarkEnd w:id="0"/>
      <w:r w:rsidRPr="00FF2A70">
        <w:t xml:space="preserve">an it would be his first </w:t>
      </w:r>
      <w:r w:rsidR="00800D01" w:rsidRPr="00FF2A70">
        <w:t>time out</w:t>
      </w:r>
      <w:r w:rsidR="008D19F8" w:rsidRPr="00FF2A70">
        <w:t xml:space="preserve"> in the </w:t>
      </w:r>
      <w:proofErr w:type="spellStart"/>
      <w:r w:rsidR="008D19F8" w:rsidRPr="00FF2A70">
        <w:t>Supersport</w:t>
      </w:r>
      <w:proofErr w:type="spellEnd"/>
      <w:r w:rsidR="008D19F8" w:rsidRPr="00FF2A70">
        <w:t xml:space="preserve"> Championship </w:t>
      </w:r>
      <w:r w:rsidR="00DF0CAD" w:rsidRPr="00FF2A70">
        <w:t>on the NP Motorcycles prepared Kawasaki ZX6R,</w:t>
      </w:r>
      <w:r w:rsidR="008D19F8" w:rsidRPr="00FF2A70">
        <w:t xml:space="preserve"> he would go on to improve</w:t>
      </w:r>
      <w:r w:rsidR="00F978C1" w:rsidRPr="00FF2A70">
        <w:t xml:space="preserve"> his lap times with each outing. </w:t>
      </w:r>
      <w:r w:rsidR="008D19F8" w:rsidRPr="00FF2A70">
        <w:t xml:space="preserve">The mixed weather was challenging for all the classes but Dan qualified with a respectable lap time, but was still </w:t>
      </w:r>
      <w:r w:rsidR="00F978C1" w:rsidRPr="00FF2A70">
        <w:t>a way off</w:t>
      </w:r>
      <w:r w:rsidR="008D19F8" w:rsidRPr="00FF2A70">
        <w:t xml:space="preserve"> the pole position, after a few more changes to the bike setup the team were ready for the Sprint race; which takes place late on Saturday afternoon. </w:t>
      </w:r>
    </w:p>
    <w:p w:rsidR="00800D01" w:rsidRPr="00FF2A70" w:rsidRDefault="008D19F8" w:rsidP="00553FF2">
      <w:r w:rsidRPr="00FF2A70">
        <w:t>There was plenty of action packed into the 8 laps</w:t>
      </w:r>
      <w:r w:rsidR="00F978C1" w:rsidRPr="00FF2A70">
        <w:t>,</w:t>
      </w:r>
      <w:r w:rsidRPr="00FF2A70">
        <w:t xml:space="preserve"> and Dan made the best of the start consolidat</w:t>
      </w:r>
      <w:r w:rsidR="00F978C1" w:rsidRPr="00FF2A70">
        <w:t>ing</w:t>
      </w:r>
      <w:r w:rsidRPr="00FF2A70">
        <w:t xml:space="preserve"> that by moving up 8 positions to finish race one in fifteenth position</w:t>
      </w:r>
      <w:r w:rsidR="00F978C1" w:rsidRPr="00FF2A70">
        <w:t>;</w:t>
      </w:r>
      <w:r w:rsidRPr="00FF2A70">
        <w:t xml:space="preserve"> going straight into the </w:t>
      </w:r>
      <w:r w:rsidR="00F2247A" w:rsidRPr="00FF2A70">
        <w:t xml:space="preserve">points and placing him 16th on the grid for the feature race on Monday </w:t>
      </w:r>
    </w:p>
    <w:p w:rsidR="008D19F8" w:rsidRPr="00FF2A70" w:rsidRDefault="008D19F8" w:rsidP="00553FF2">
      <w:r w:rsidRPr="00FF2A70">
        <w:t xml:space="preserve">Overnight and into Bank holiday Monday it was uncertain if the </w:t>
      </w:r>
      <w:r w:rsidR="00F2247A" w:rsidRPr="00FF2A70">
        <w:t>meeting</w:t>
      </w:r>
      <w:r w:rsidRPr="00FF2A70">
        <w:t xml:space="preserve"> would go ahead with </w:t>
      </w:r>
      <w:r w:rsidR="00DF0CAD" w:rsidRPr="00FF2A70">
        <w:t xml:space="preserve">more </w:t>
      </w:r>
      <w:r w:rsidR="00F2247A" w:rsidRPr="00FF2A70">
        <w:t>torrential</w:t>
      </w:r>
      <w:r w:rsidRPr="00FF2A70">
        <w:t xml:space="preserve"> rain, after many track inspections the </w:t>
      </w:r>
      <w:proofErr w:type="spellStart"/>
      <w:r w:rsidRPr="00FF2A70">
        <w:t>Supersport</w:t>
      </w:r>
      <w:proofErr w:type="spellEnd"/>
      <w:r w:rsidRPr="00FF2A70">
        <w:t xml:space="preserve"> riders were first onto a wet but drying track for warm up, Dan </w:t>
      </w:r>
      <w:r w:rsidR="00F978C1" w:rsidRPr="00FF2A70">
        <w:t>unfortunately left the</w:t>
      </w:r>
      <w:r w:rsidRPr="00FF2A70">
        <w:t xml:space="preserve"> racing line</w:t>
      </w:r>
      <w:r w:rsidR="00F978C1" w:rsidRPr="00FF2A70">
        <w:t xml:space="preserve"> before</w:t>
      </w:r>
      <w:r w:rsidRPr="00FF2A70">
        <w:t xml:space="preserve"> falling on the last lap of </w:t>
      </w:r>
      <w:r w:rsidR="00F2247A" w:rsidRPr="00FF2A70">
        <w:t>warm</w:t>
      </w:r>
      <w:r w:rsidRPr="00FF2A70">
        <w:t xml:space="preserve"> up</w:t>
      </w:r>
      <w:r w:rsidR="00F978C1" w:rsidRPr="00FF2A70">
        <w:t>;</w:t>
      </w:r>
      <w:r w:rsidRPr="00FF2A70">
        <w:t xml:space="preserve"> giving the team </w:t>
      </w:r>
      <w:r w:rsidR="00DF0CAD" w:rsidRPr="00FF2A70">
        <w:t xml:space="preserve">only </w:t>
      </w:r>
      <w:r w:rsidRPr="00FF2A70">
        <w:t xml:space="preserve">90 minutes to repair and </w:t>
      </w:r>
      <w:proofErr w:type="spellStart"/>
      <w:r w:rsidRPr="00FF2A70">
        <w:t>scrutineer</w:t>
      </w:r>
      <w:proofErr w:type="spellEnd"/>
      <w:r w:rsidRPr="00FF2A70">
        <w:t xml:space="preserve"> </w:t>
      </w:r>
      <w:r w:rsidR="00F978C1" w:rsidRPr="00FF2A70">
        <w:t xml:space="preserve">once again </w:t>
      </w:r>
      <w:r w:rsidR="00F2247A" w:rsidRPr="00FF2A70">
        <w:t>before</w:t>
      </w:r>
      <w:r w:rsidRPr="00FF2A70">
        <w:t xml:space="preserve"> the race </w:t>
      </w:r>
    </w:p>
    <w:p w:rsidR="00553FF2" w:rsidRPr="00FF2A70" w:rsidRDefault="008D19F8" w:rsidP="00553FF2">
      <w:r w:rsidRPr="00FF2A70">
        <w:t xml:space="preserve">The feature race was declared a wet race yet the track was drying quickly, </w:t>
      </w:r>
      <w:r w:rsidR="00F2247A" w:rsidRPr="00FF2A70">
        <w:t>Dan</w:t>
      </w:r>
      <w:r w:rsidRPr="00FF2A70">
        <w:t xml:space="preserve"> had </w:t>
      </w:r>
      <w:r w:rsidR="00F2247A" w:rsidRPr="00FF2A70">
        <w:t>retained wet tyres which would begin</w:t>
      </w:r>
      <w:r w:rsidRPr="00FF2A70">
        <w:t xml:space="preserve"> to degrade as the track dried </w:t>
      </w:r>
      <w:r w:rsidR="00F2247A" w:rsidRPr="00FF2A70">
        <w:t xml:space="preserve">Dan wasn't </w:t>
      </w:r>
      <w:proofErr w:type="spellStart"/>
      <w:r w:rsidR="00F2247A" w:rsidRPr="00FF2A70">
        <w:t>phased</w:t>
      </w:r>
      <w:proofErr w:type="spellEnd"/>
      <w:r w:rsidR="00F2247A" w:rsidRPr="00FF2A70">
        <w:t xml:space="preserve"> by the mixed conditions and he ran a solid race narrowly missing out on 13th position by 0.123 sec </w:t>
      </w:r>
    </w:p>
    <w:p w:rsidR="00DF0CAD" w:rsidRPr="00FF2A70" w:rsidRDefault="00F2247A" w:rsidP="00A8597A">
      <w:r w:rsidRPr="00FF2A70">
        <w:rPr>
          <w:b/>
        </w:rPr>
        <w:t>Round 2 at Brands Hatch Indy</w:t>
      </w:r>
      <w:r w:rsidRPr="00FF2A70">
        <w:t xml:space="preserve"> soon came round, and the team were working hard to get the setup right for Dan, in trying to preserve funds </w:t>
      </w:r>
      <w:r w:rsidR="00F978C1" w:rsidRPr="00FF2A70">
        <w:t xml:space="preserve">for the season ahead </w:t>
      </w:r>
      <w:r w:rsidRPr="00FF2A70">
        <w:t>the</w:t>
      </w:r>
      <w:r w:rsidR="00DF0CAD" w:rsidRPr="00FF2A70">
        <w:t xml:space="preserve"> decision was made to worked hard on the suspension so Dan would get the best from the setup, rather than spending excessive monies </w:t>
      </w:r>
      <w:r w:rsidRPr="00FF2A70">
        <w:t xml:space="preserve"> to maximise the engine performance </w:t>
      </w:r>
    </w:p>
    <w:p w:rsidR="00F2247A" w:rsidRPr="00FF2A70" w:rsidRDefault="00F978C1" w:rsidP="00A8597A">
      <w:r w:rsidRPr="00FF2A70">
        <w:t>Dan</w:t>
      </w:r>
      <w:r w:rsidR="00F2247A" w:rsidRPr="00FF2A70">
        <w:t xml:space="preserve"> improved his </w:t>
      </w:r>
      <w:r w:rsidR="006653FF" w:rsidRPr="00FF2A70">
        <w:t>lap times</w:t>
      </w:r>
      <w:r w:rsidR="00F2247A" w:rsidRPr="00FF2A70">
        <w:t xml:space="preserve"> </w:t>
      </w:r>
      <w:r w:rsidR="006653FF" w:rsidRPr="00FF2A70">
        <w:t>with</w:t>
      </w:r>
      <w:r w:rsidR="00F2247A" w:rsidRPr="00FF2A70">
        <w:t xml:space="preserve"> every </w:t>
      </w:r>
      <w:r w:rsidR="006653FF" w:rsidRPr="00FF2A70">
        <w:t>outing</w:t>
      </w:r>
      <w:r w:rsidRPr="00FF2A70">
        <w:t>,</w:t>
      </w:r>
      <w:r w:rsidR="00F2247A" w:rsidRPr="00FF2A70">
        <w:t xml:space="preserve"> but that would </w:t>
      </w:r>
      <w:r w:rsidR="006653FF" w:rsidRPr="00FF2A70">
        <w:t>not</w:t>
      </w:r>
      <w:r w:rsidR="00F2247A" w:rsidRPr="00FF2A70">
        <w:t xml:space="preserve"> reflect in his position at this short circuit</w:t>
      </w:r>
      <w:r w:rsidR="00DF0CAD" w:rsidRPr="00FF2A70">
        <w:t>,</w:t>
      </w:r>
      <w:r w:rsidR="00F2247A" w:rsidRPr="00FF2A70">
        <w:t xml:space="preserve"> which soon becomes crowded </w:t>
      </w:r>
      <w:r w:rsidRPr="00FF2A70">
        <w:t>giving</w:t>
      </w:r>
      <w:r w:rsidR="00F2247A" w:rsidRPr="00FF2A70">
        <w:t xml:space="preserve"> little opportunity to pass. </w:t>
      </w:r>
    </w:p>
    <w:p w:rsidR="00F2247A" w:rsidRPr="00FF2A70" w:rsidRDefault="00F2247A" w:rsidP="00A8597A">
      <w:r w:rsidRPr="00FF2A70">
        <w:t xml:space="preserve">In the </w:t>
      </w:r>
      <w:r w:rsidR="006653FF" w:rsidRPr="00FF2A70">
        <w:t>sprint</w:t>
      </w:r>
      <w:r w:rsidR="00F978C1" w:rsidRPr="00FF2A70">
        <w:t xml:space="preserve"> race on Saturday Dan had a</w:t>
      </w:r>
      <w:r w:rsidRPr="00FF2A70">
        <w:t xml:space="preserve"> fantastic race</w:t>
      </w:r>
      <w:r w:rsidR="00F978C1" w:rsidRPr="00FF2A70">
        <w:t>,</w:t>
      </w:r>
      <w:r w:rsidRPr="00FF2A70">
        <w:t xml:space="preserve"> </w:t>
      </w:r>
      <w:r w:rsidR="006653FF" w:rsidRPr="00FF2A70">
        <w:t xml:space="preserve">and despite finishing in 23rd position he had some fantastic battles race long with Ryan Dixon and James Hillier. </w:t>
      </w:r>
    </w:p>
    <w:p w:rsidR="00F2247A" w:rsidRPr="00FF2A70" w:rsidRDefault="006653FF" w:rsidP="00A8597A">
      <w:r w:rsidRPr="00FF2A70">
        <w:t xml:space="preserve">Starting in 23rd Position for the feature race, Daniel worked hard to get into 19th position and had his sights set on the points once again. </w:t>
      </w:r>
      <w:r w:rsidR="00F978C1" w:rsidRPr="00FF2A70">
        <w:t>T</w:t>
      </w:r>
      <w:r w:rsidRPr="00FF2A70">
        <w:t>he organisers made the decision to red flag the race and declare a wet race</w:t>
      </w:r>
      <w:r w:rsidR="00F978C1" w:rsidRPr="00FF2A70">
        <w:t xml:space="preserve"> and the grid would go back out for a 12 lap race restart</w:t>
      </w:r>
      <w:r w:rsidRPr="00FF2A70">
        <w:t xml:space="preserve">. At that point the hard work was undone as the grid would </w:t>
      </w:r>
      <w:r w:rsidR="00DF0CAD" w:rsidRPr="00FF2A70">
        <w:t xml:space="preserve">be </w:t>
      </w:r>
      <w:r w:rsidRPr="00FF2A70">
        <w:t>reform</w:t>
      </w:r>
      <w:r w:rsidR="00DF0CAD" w:rsidRPr="00FF2A70">
        <w:t>ed</w:t>
      </w:r>
      <w:r w:rsidRPr="00FF2A70">
        <w:t xml:space="preserve"> on the original Grid positions. </w:t>
      </w:r>
    </w:p>
    <w:p w:rsidR="00F978C1" w:rsidRPr="00FF2A70" w:rsidRDefault="00DF0CAD" w:rsidP="00A8597A">
      <w:r w:rsidRPr="00FF2A70">
        <w:t>As the re- start got underway</w:t>
      </w:r>
      <w:r w:rsidR="00F978C1" w:rsidRPr="00FF2A70">
        <w:t xml:space="preserve"> Dan was in a tight pack and took several heavy contacts, by druids </w:t>
      </w:r>
      <w:r w:rsidRPr="00FF2A70">
        <w:t xml:space="preserve">he </w:t>
      </w:r>
      <w:r w:rsidR="00F978C1" w:rsidRPr="00FF2A70">
        <w:t xml:space="preserve">found himself under the bike. Fortunately the quick reactions of the other riders ensured his injuries were minimal.  The bike however was another story - suffering from much more than cosmetic damage. </w:t>
      </w:r>
    </w:p>
    <w:p w:rsidR="00F2247A" w:rsidRPr="00FF2A70" w:rsidRDefault="00DF0CAD" w:rsidP="00A8597A">
      <w:r w:rsidRPr="00FF2A70">
        <w:t>Work began straight away</w:t>
      </w:r>
      <w:r w:rsidR="00F978C1" w:rsidRPr="00FF2A70">
        <w:t xml:space="preserve"> to get everything ready for round three at </w:t>
      </w:r>
      <w:proofErr w:type="spellStart"/>
      <w:r w:rsidR="00F978C1" w:rsidRPr="00FF2A70">
        <w:t>Oulton</w:t>
      </w:r>
      <w:proofErr w:type="spellEnd"/>
      <w:r w:rsidR="00F978C1" w:rsidRPr="00FF2A70">
        <w:t xml:space="preserve"> Park 5th - 7th May </w:t>
      </w:r>
    </w:p>
    <w:p w:rsidR="00553FF2" w:rsidRPr="00FF2A70" w:rsidRDefault="00553FF2" w:rsidP="00A8597A">
      <w:r w:rsidRPr="00FF2A70">
        <w:lastRenderedPageBreak/>
        <w:t>Dan comments:</w:t>
      </w:r>
    </w:p>
    <w:p w:rsidR="00F2247A" w:rsidRPr="00FF2A70" w:rsidRDefault="00F2247A" w:rsidP="00A8597A">
      <w:r w:rsidRPr="00FF2A70">
        <w:t xml:space="preserve">I really enjoyed round one as I love the </w:t>
      </w:r>
      <w:proofErr w:type="spellStart"/>
      <w:r w:rsidRPr="00FF2A70">
        <w:t>Donington</w:t>
      </w:r>
      <w:proofErr w:type="spellEnd"/>
      <w:r w:rsidRPr="00FF2A70">
        <w:t xml:space="preserve"> circuit, the bike is not </w:t>
      </w:r>
      <w:r w:rsidR="00FF2A70">
        <w:t xml:space="preserve">yet </w:t>
      </w:r>
      <w:r w:rsidRPr="00FF2A70">
        <w:t xml:space="preserve">where we want it to be as we have had </w:t>
      </w:r>
      <w:r w:rsidR="00F978C1" w:rsidRPr="00FF2A70">
        <w:t>little time to test over winter</w:t>
      </w:r>
      <w:r w:rsidR="00FF2A70">
        <w:t>,</w:t>
      </w:r>
      <w:r w:rsidR="00F978C1" w:rsidRPr="00FF2A70">
        <w:t xml:space="preserve"> but </w:t>
      </w:r>
      <w:r w:rsidRPr="00FF2A70">
        <w:t>I am happy to be in the points</w:t>
      </w:r>
      <w:r w:rsidR="00FF2A70">
        <w:t xml:space="preserve">- </w:t>
      </w:r>
      <w:r w:rsidRPr="00FF2A70">
        <w:t xml:space="preserve"> </w:t>
      </w:r>
      <w:r w:rsidR="00F978C1" w:rsidRPr="00FF2A70">
        <w:t>though</w:t>
      </w:r>
      <w:r w:rsidRPr="00FF2A70">
        <w:t xml:space="preserve"> </w:t>
      </w:r>
      <w:r w:rsidR="00F978C1" w:rsidRPr="00FF2A70">
        <w:t xml:space="preserve">I know I have much more to give. </w:t>
      </w:r>
    </w:p>
    <w:p w:rsidR="00DF0CAD" w:rsidRPr="00FF2A70" w:rsidRDefault="00F978C1" w:rsidP="00A8597A">
      <w:r w:rsidRPr="00FF2A70">
        <w:t xml:space="preserve">Brands Hatch Indy </w:t>
      </w:r>
      <w:r w:rsidR="00DF0CAD" w:rsidRPr="00FF2A70">
        <w:t xml:space="preserve">at Round two </w:t>
      </w:r>
      <w:r w:rsidRPr="00FF2A70">
        <w:t>however was not very kind to me</w:t>
      </w:r>
      <w:r w:rsidR="00DF0CAD" w:rsidRPr="00FF2A70">
        <w:t>,</w:t>
      </w:r>
      <w:r w:rsidRPr="00FF2A70">
        <w:t xml:space="preserve"> </w:t>
      </w:r>
      <w:r w:rsidR="00DF0CAD" w:rsidRPr="00FF2A70">
        <w:t xml:space="preserve">unfortunately this has left the team  - especially </w:t>
      </w:r>
      <w:r w:rsidRPr="00FF2A70">
        <w:t>Neil</w:t>
      </w:r>
      <w:r w:rsidR="00DF0CAD" w:rsidRPr="00FF2A70">
        <w:t xml:space="preserve"> -@</w:t>
      </w:r>
      <w:r w:rsidRPr="00FF2A70">
        <w:t xml:space="preserve">NP Motorcycles </w:t>
      </w:r>
      <w:r w:rsidR="00DF0CAD" w:rsidRPr="00FF2A70">
        <w:t xml:space="preserve">with a large amount of work to do before </w:t>
      </w:r>
      <w:proofErr w:type="spellStart"/>
      <w:r w:rsidR="00DF0CAD" w:rsidRPr="00FF2A70">
        <w:t>Oulton</w:t>
      </w:r>
      <w:proofErr w:type="spellEnd"/>
      <w:r w:rsidR="00DF0CAD" w:rsidRPr="00FF2A70">
        <w:t xml:space="preserve"> Park</w:t>
      </w:r>
    </w:p>
    <w:p w:rsidR="00F978C1" w:rsidRPr="00FF2A70" w:rsidRDefault="00DF0CAD" w:rsidP="00A8597A">
      <w:r w:rsidRPr="00FF2A70">
        <w:t>I will be focussing on my race preparation as we all pull together to  ensure we get our best result</w:t>
      </w:r>
      <w:r w:rsidR="00FF2A70">
        <w:t xml:space="preserve"> we can  at R</w:t>
      </w:r>
      <w:r w:rsidRPr="00FF2A70">
        <w:t xml:space="preserve">ound 3 </w:t>
      </w:r>
    </w:p>
    <w:p w:rsidR="00FE3FA5" w:rsidRDefault="00FE3FA5" w:rsidP="006567A7">
      <w:r w:rsidRPr="00FF2A70">
        <w:t>If you would like to follow Dan why not visit his website</w:t>
      </w:r>
      <w:r>
        <w:t xml:space="preserve">: </w:t>
      </w:r>
      <w:hyperlink r:id="rId4" w:history="1">
        <w:r w:rsidRPr="00E15034">
          <w:rPr>
            <w:rStyle w:val="Hyperlink"/>
          </w:rPr>
          <w:t>www.dandrayton.com</w:t>
        </w:r>
      </w:hyperlink>
    </w:p>
    <w:p w:rsidR="006567A7" w:rsidRPr="00553FF2" w:rsidRDefault="006567A7">
      <w:pPr>
        <w:rPr>
          <w:sz w:val="16"/>
          <w:szCs w:val="16"/>
        </w:rPr>
      </w:pPr>
      <w:r w:rsidRPr="00553FF2">
        <w:rPr>
          <w:sz w:val="16"/>
          <w:szCs w:val="16"/>
        </w:rPr>
        <w:t>Image credits: Ian Hopwood Photography</w:t>
      </w:r>
    </w:p>
    <w:p w:rsidR="00FF2A70" w:rsidRDefault="00FF2A70" w:rsidP="00553FF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176530</wp:posOffset>
            </wp:positionV>
            <wp:extent cx="3298190" cy="2202180"/>
            <wp:effectExtent l="19050" t="0" r="0" b="0"/>
            <wp:wrapTight wrapText="bothSides">
              <wp:wrapPolygon edited="0">
                <wp:start x="-125" y="0"/>
                <wp:lineTo x="-125" y="21488"/>
                <wp:lineTo x="21583" y="21488"/>
                <wp:lineTo x="21583" y="0"/>
                <wp:lineTo x="-125" y="0"/>
              </wp:wrapPolygon>
            </wp:wrapTight>
            <wp:docPr id="1" name="Picture 1" descr="C:\Users\suzi\Desktop\Hopgood Donington rd 1 2018\C96I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i\Desktop\Hopgood Donington rd 1 2018\C96I5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176530</wp:posOffset>
            </wp:positionV>
            <wp:extent cx="3307080" cy="2204720"/>
            <wp:effectExtent l="19050" t="0" r="7620" b="0"/>
            <wp:wrapTight wrapText="bothSides">
              <wp:wrapPolygon edited="0">
                <wp:start x="-124" y="0"/>
                <wp:lineTo x="-124" y="21463"/>
                <wp:lineTo x="21650" y="21463"/>
                <wp:lineTo x="21650" y="0"/>
                <wp:lineTo x="-124" y="0"/>
              </wp:wrapPolygon>
            </wp:wrapTight>
            <wp:docPr id="3" name="Picture 2" descr="C96I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6I24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E86" w:rsidRDefault="00286E86">
      <w:r>
        <w:rPr>
          <w:noProof/>
          <w:lang w:eastAsia="en-GB"/>
        </w:rPr>
        <w:drawing>
          <wp:inline distT="0" distB="0" distL="0" distR="0">
            <wp:extent cx="6016625" cy="127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F2" w:rsidRDefault="00553FF2" w:rsidP="00286E86">
      <w:pPr>
        <w:tabs>
          <w:tab w:val="left" w:pos="1605"/>
        </w:tabs>
        <w:jc w:val="both"/>
      </w:pPr>
    </w:p>
    <w:p w:rsidR="00FF598D" w:rsidRDefault="00286E86" w:rsidP="00286E86">
      <w:pPr>
        <w:tabs>
          <w:tab w:val="left" w:pos="1605"/>
        </w:tabs>
        <w:jc w:val="both"/>
      </w:pPr>
      <w:r>
        <w:t>P</w:t>
      </w:r>
      <w:r w:rsidR="00B52FD0">
        <w:t>ress Release prepared by:  K Drayton</w:t>
      </w:r>
    </w:p>
    <w:p w:rsidR="00FF2A70" w:rsidRPr="00286E86" w:rsidRDefault="00FF2A70" w:rsidP="00286E86">
      <w:pPr>
        <w:tabs>
          <w:tab w:val="left" w:pos="1605"/>
        </w:tabs>
        <w:jc w:val="both"/>
      </w:pPr>
    </w:p>
    <w:sectPr w:rsidR="00FF2A70" w:rsidRPr="00286E86" w:rsidSect="000D78BB">
      <w:pgSz w:w="11906" w:h="16838"/>
      <w:pgMar w:top="851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FF598D"/>
    <w:rsid w:val="000258A5"/>
    <w:rsid w:val="000D78BB"/>
    <w:rsid w:val="001011F7"/>
    <w:rsid w:val="00240568"/>
    <w:rsid w:val="00246F06"/>
    <w:rsid w:val="00286E86"/>
    <w:rsid w:val="00294E77"/>
    <w:rsid w:val="002D363B"/>
    <w:rsid w:val="003E4E0B"/>
    <w:rsid w:val="004C0053"/>
    <w:rsid w:val="00522D57"/>
    <w:rsid w:val="00542C57"/>
    <w:rsid w:val="00553FF2"/>
    <w:rsid w:val="006567A7"/>
    <w:rsid w:val="006653FF"/>
    <w:rsid w:val="00725BEF"/>
    <w:rsid w:val="007303F2"/>
    <w:rsid w:val="00740E0B"/>
    <w:rsid w:val="00800D01"/>
    <w:rsid w:val="00851D33"/>
    <w:rsid w:val="008A0F59"/>
    <w:rsid w:val="008D19F8"/>
    <w:rsid w:val="008D7A6B"/>
    <w:rsid w:val="009A0E6A"/>
    <w:rsid w:val="00A00A65"/>
    <w:rsid w:val="00A0118C"/>
    <w:rsid w:val="00A8597A"/>
    <w:rsid w:val="00B52FD0"/>
    <w:rsid w:val="00BC0865"/>
    <w:rsid w:val="00CB7825"/>
    <w:rsid w:val="00CC7CE1"/>
    <w:rsid w:val="00CE6173"/>
    <w:rsid w:val="00D15356"/>
    <w:rsid w:val="00D82FC1"/>
    <w:rsid w:val="00DF0CAD"/>
    <w:rsid w:val="00E13408"/>
    <w:rsid w:val="00E24EC5"/>
    <w:rsid w:val="00E62797"/>
    <w:rsid w:val="00E83C92"/>
    <w:rsid w:val="00F2247A"/>
    <w:rsid w:val="00F74355"/>
    <w:rsid w:val="00F841B3"/>
    <w:rsid w:val="00F978C1"/>
    <w:rsid w:val="00FE3FA5"/>
    <w:rsid w:val="00FF2A70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F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F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andrayt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Lindsey College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Jay</dc:creator>
  <cp:lastModifiedBy>suzi</cp:lastModifiedBy>
  <cp:revision>2</cp:revision>
  <cp:lastPrinted>2017-08-08T09:18:00Z</cp:lastPrinted>
  <dcterms:created xsi:type="dcterms:W3CDTF">2018-04-29T21:03:00Z</dcterms:created>
  <dcterms:modified xsi:type="dcterms:W3CDTF">2018-04-29T21:03:00Z</dcterms:modified>
</cp:coreProperties>
</file>